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EMAIL MARKETING / AUTOMATION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Klaviyo vs Mailchimp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are strong email platforms, but Klaviyo is purpose-built for e-commerce with deep native integrations into store platforms, while Mailchimp serves a broader range of business types with a more general feature set.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Klaviyo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Mailchimp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E-commerce businesses that want revenue-driven segmentation and behavior-based flows.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General businesses, including non-e-commerce, that want straightforward campaign sending.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Pricing Model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Priced on contacts, with cost scaling as list and store revenue grow.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Priced on contacts with a generous free tier for very small lists.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Store Integration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Deep native integration with Shopify, WooCommerce, and other store platforms.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Basic e-commerce integrations available, but shallower than Klaviyo's.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Segmentation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Very granular — segments built on purchase behavior and product data.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Solid general segmentation, but less commerce-specific depth.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Automation Flows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Strong pre-built flows for cart abandonment, post-purchase, and win-back.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Adequate automation, but fewer commerce-specific templates.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Where It Falls Short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Less valuable for businesses without an e-commerce storefront.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Weaker revenue attribution and product-level segmentation for online stores.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Klaviyo when the business sells products online and needs revenue-driven segmentation tied directly to store data. Choose Mailchimp when the business isn't primarily e-commerce or wants a simpler, general-purpose tool.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Confirm native integration with your specific store platform before committing.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Model pricing against your actual list size and order volume, not just contact count.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Test pre-built flows (abandoned cart, win-back) directly — they're a major part of Klaviyo's value.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2026-08-16T00:46:15.341Z</dcterms:created>
  <dcterms:modified xsi:type="dcterms:W3CDTF">2026-08-16T00:46:15.341Z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